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7B" w:rsidRPr="00BD4F10" w:rsidRDefault="00923E7B" w:rsidP="00923E7B"/>
    <w:p w:rsidR="008B5634" w:rsidRDefault="008B5634" w:rsidP="00923E7B">
      <w:pPr>
        <w:rPr>
          <w:lang w:val="ru-RU"/>
        </w:rPr>
      </w:pPr>
    </w:p>
    <w:p w:rsidR="008B5634" w:rsidRDefault="008B5634" w:rsidP="00923E7B">
      <w:pPr>
        <w:rPr>
          <w:lang w:val="ru-RU"/>
        </w:rPr>
      </w:pPr>
    </w:p>
    <w:p w:rsidR="008B5634" w:rsidRPr="007032E2" w:rsidRDefault="008B5634" w:rsidP="00923E7B">
      <w:pPr>
        <w:rPr>
          <w:lang w:val="ru-RU"/>
        </w:rPr>
      </w:pPr>
    </w:p>
    <w:p w:rsidR="00CA68F3" w:rsidRPr="003B696E" w:rsidRDefault="00115B70" w:rsidP="00115B70">
      <w:pPr>
        <w:jc w:val="center"/>
        <w:rPr>
          <w:b/>
          <w:lang w:val="ru-RU"/>
        </w:rPr>
      </w:pPr>
      <w:r w:rsidRPr="003B696E">
        <w:rPr>
          <w:b/>
          <w:lang w:val="ru-RU"/>
        </w:rPr>
        <w:t>Критерии квалификационного отбора Участников тендера</w:t>
      </w:r>
      <w:r w:rsidR="00A8054C" w:rsidRPr="003B696E">
        <w:rPr>
          <w:b/>
          <w:lang w:val="ru-RU"/>
        </w:rPr>
        <w:t xml:space="preserve"> </w:t>
      </w:r>
      <w:r w:rsidR="00FF6DF7" w:rsidRPr="003B696E">
        <w:rPr>
          <w:b/>
          <w:lang w:val="ru-RU"/>
        </w:rPr>
        <w:t xml:space="preserve">  </w:t>
      </w:r>
      <w:r w:rsidR="004F277C" w:rsidRPr="003B696E">
        <w:rPr>
          <w:b/>
          <w:lang w:val="ru-RU"/>
        </w:rPr>
        <w:t>7098-OD</w:t>
      </w:r>
      <w:r w:rsidR="00FF6DF7" w:rsidRPr="003B696E">
        <w:rPr>
          <w:b/>
          <w:lang w:val="ru-RU"/>
        </w:rPr>
        <w:t xml:space="preserve"> </w:t>
      </w:r>
      <w:r w:rsidR="004F277C" w:rsidRPr="003B696E">
        <w:rPr>
          <w:b/>
          <w:lang w:val="ru-RU"/>
        </w:rPr>
        <w:t>«</w:t>
      </w:r>
      <w:r w:rsidR="004F277C" w:rsidRPr="003B696E">
        <w:rPr>
          <w:b/>
          <w:lang w:val="ru-RU"/>
        </w:rPr>
        <w:t>Оказание услуг по проведению диагностических работ по определению состояния энергетического оборудования АО «КТК-Р» с целью освидетельствования на продление сроков эксплуатации</w:t>
      </w:r>
      <w:r w:rsidR="004F277C" w:rsidRPr="003B696E">
        <w:rPr>
          <w:b/>
          <w:lang w:val="ru-RU"/>
        </w:rPr>
        <w:t>»</w:t>
      </w:r>
      <w:r w:rsidR="003B696E">
        <w:rPr>
          <w:b/>
          <w:lang w:val="ru-RU"/>
        </w:rPr>
        <w:t>.</w:t>
      </w:r>
      <w:r w:rsidR="00FF6DF7" w:rsidRPr="003B696E">
        <w:rPr>
          <w:b/>
          <w:lang w:val="ru-RU"/>
        </w:rPr>
        <w:t xml:space="preserve">        </w:t>
      </w:r>
    </w:p>
    <w:p w:rsidR="00115B70" w:rsidRDefault="00115B70">
      <w:pPr>
        <w:rPr>
          <w:lang w:val="ru-RU"/>
        </w:rPr>
      </w:pPr>
    </w:p>
    <w:p w:rsidR="003C2FF7" w:rsidRPr="004F277C" w:rsidRDefault="003C2FF7" w:rsidP="004F277C">
      <w:pPr>
        <w:spacing w:before="60" w:after="60"/>
        <w:rPr>
          <w:b/>
          <w:sz w:val="28"/>
          <w:szCs w:val="28"/>
          <w:lang w:val="ru-RU"/>
        </w:rPr>
      </w:pPr>
    </w:p>
    <w:p w:rsidR="003C2FF7" w:rsidRPr="003C2FF7" w:rsidRDefault="003C2FF7" w:rsidP="003C2FF7">
      <w:pPr>
        <w:pStyle w:val="ListParagraph"/>
        <w:rPr>
          <w:b/>
          <w:sz w:val="28"/>
          <w:szCs w:val="28"/>
          <w:lang w:val="ru-RU"/>
        </w:rPr>
      </w:pPr>
    </w:p>
    <w:p w:rsidR="00FF6DF7" w:rsidRPr="003B696E" w:rsidRDefault="004F277C" w:rsidP="003B696E">
      <w:pPr>
        <w:pStyle w:val="ListParagraph"/>
        <w:numPr>
          <w:ilvl w:val="0"/>
          <w:numId w:val="30"/>
        </w:numPr>
        <w:spacing w:before="60" w:after="60"/>
        <w:jc w:val="both"/>
        <w:rPr>
          <w:lang w:val="ru-RU"/>
        </w:rPr>
      </w:pPr>
      <w:r w:rsidRPr="003B696E">
        <w:rPr>
          <w:b/>
          <w:lang w:val="ru-RU"/>
        </w:rPr>
        <w:t xml:space="preserve">Наличие опыта </w:t>
      </w:r>
      <w:r w:rsidR="003B696E" w:rsidRPr="003B696E">
        <w:rPr>
          <w:b/>
          <w:lang w:val="ru-RU"/>
        </w:rPr>
        <w:t>оказания услуг</w:t>
      </w:r>
      <w:r w:rsidRPr="003B696E">
        <w:rPr>
          <w:lang w:val="ru-RU"/>
        </w:rPr>
        <w:t xml:space="preserve"> по техническому диагностированию энергетического оборудования на ОПО не менее 5</w:t>
      </w:r>
      <w:r w:rsidRPr="003B696E">
        <w:rPr>
          <w:lang w:val="ru-RU"/>
        </w:rPr>
        <w:t xml:space="preserve"> лет;</w:t>
      </w:r>
    </w:p>
    <w:p w:rsidR="004F277C" w:rsidRPr="004F277C" w:rsidRDefault="004F277C" w:rsidP="004F277C">
      <w:pPr>
        <w:pStyle w:val="ListParagraph"/>
        <w:spacing w:before="60" w:after="60"/>
        <w:ind w:left="1080"/>
        <w:jc w:val="both"/>
        <w:rPr>
          <w:lang w:val="ru-RU"/>
        </w:rPr>
      </w:pPr>
    </w:p>
    <w:p w:rsidR="004F277C" w:rsidRPr="004F277C" w:rsidRDefault="004F277C" w:rsidP="004F277C">
      <w:pPr>
        <w:pStyle w:val="ListParagraph"/>
        <w:numPr>
          <w:ilvl w:val="0"/>
          <w:numId w:val="30"/>
        </w:numPr>
        <w:spacing w:before="60" w:after="60"/>
        <w:jc w:val="both"/>
        <w:rPr>
          <w:lang w:val="ru-RU"/>
        </w:rPr>
      </w:pPr>
      <w:r w:rsidRPr="004F277C">
        <w:rPr>
          <w:b/>
          <w:lang w:val="ru-RU"/>
        </w:rPr>
        <w:t xml:space="preserve">Материально-техническая </w:t>
      </w:r>
      <w:r w:rsidRPr="004F277C">
        <w:rPr>
          <w:b/>
          <w:lang w:val="ru-RU"/>
        </w:rPr>
        <w:t>база:</w:t>
      </w:r>
      <w:r w:rsidRPr="004F277C">
        <w:rPr>
          <w:b/>
          <w:i/>
          <w:lang w:val="ru-RU"/>
        </w:rPr>
        <w:t xml:space="preserve"> </w:t>
      </w:r>
      <w:r w:rsidRPr="004F277C">
        <w:rPr>
          <w:lang w:val="ru-RU"/>
        </w:rPr>
        <w:t>наличие техники/оборудования необходимых для оказания услуг</w:t>
      </w:r>
      <w:r>
        <w:rPr>
          <w:lang w:val="ru-RU"/>
        </w:rPr>
        <w:t>.</w:t>
      </w:r>
      <w:r w:rsidRPr="004F277C">
        <w:rPr>
          <w:lang w:val="ru-RU"/>
        </w:rPr>
        <w:t xml:space="preserve"> </w:t>
      </w:r>
    </w:p>
    <w:p w:rsidR="004F277C" w:rsidRPr="004F277C" w:rsidRDefault="004F277C" w:rsidP="004F277C">
      <w:pPr>
        <w:pStyle w:val="ListParagraph"/>
        <w:spacing w:before="60" w:after="60"/>
        <w:ind w:left="1080"/>
        <w:jc w:val="both"/>
        <w:rPr>
          <w:lang w:val="ru-RU"/>
        </w:rPr>
      </w:pPr>
      <w:r w:rsidRPr="004F277C">
        <w:rPr>
          <w:lang w:val="ru-RU"/>
        </w:rPr>
        <w:t>Наличие техники: для транспортировки оборудования и персонала</w:t>
      </w:r>
      <w:r w:rsidRPr="004F277C">
        <w:rPr>
          <w:lang w:val="ru-RU"/>
        </w:rPr>
        <w:t xml:space="preserve"> </w:t>
      </w:r>
    </w:p>
    <w:p w:rsidR="004F277C" w:rsidRDefault="004F277C" w:rsidP="004F277C">
      <w:pPr>
        <w:pStyle w:val="ListParagraph"/>
        <w:spacing w:before="60" w:after="60"/>
        <w:ind w:left="1080"/>
        <w:jc w:val="both"/>
        <w:rPr>
          <w:lang w:val="ru-RU"/>
        </w:rPr>
      </w:pPr>
      <w:r w:rsidRPr="004F277C">
        <w:rPr>
          <w:lang w:val="ru-RU"/>
        </w:rPr>
        <w:t>Наличие аттестованной электротехнической лаборатории, инструмента и приборов для оказания услуг</w:t>
      </w:r>
      <w:r>
        <w:rPr>
          <w:lang w:val="ru-RU"/>
        </w:rPr>
        <w:t>;</w:t>
      </w:r>
    </w:p>
    <w:p w:rsidR="004F277C" w:rsidRPr="004F277C" w:rsidRDefault="004F277C" w:rsidP="004F277C">
      <w:pPr>
        <w:spacing w:before="60" w:after="60"/>
        <w:jc w:val="both"/>
        <w:rPr>
          <w:lang w:val="ru-RU"/>
        </w:rPr>
      </w:pPr>
      <w:r w:rsidRPr="004F277C">
        <w:rPr>
          <w:lang w:val="ru-RU"/>
        </w:rPr>
        <w:t xml:space="preserve"> </w:t>
      </w:r>
    </w:p>
    <w:p w:rsidR="004F277C" w:rsidRPr="004F277C" w:rsidRDefault="004F277C" w:rsidP="004F277C">
      <w:pPr>
        <w:pStyle w:val="ListParagraph"/>
        <w:numPr>
          <w:ilvl w:val="0"/>
          <w:numId w:val="30"/>
        </w:numPr>
        <w:spacing w:before="60" w:after="60"/>
        <w:jc w:val="both"/>
        <w:rPr>
          <w:lang w:val="ru-RU"/>
        </w:rPr>
      </w:pPr>
      <w:r w:rsidRPr="004F277C">
        <w:rPr>
          <w:b/>
          <w:lang w:val="ru-RU"/>
        </w:rPr>
        <w:t>Трудовые ресурсы</w:t>
      </w:r>
      <w:r w:rsidRPr="004F277C">
        <w:rPr>
          <w:b/>
          <w:lang w:val="ru-RU"/>
        </w:rPr>
        <w:t>:</w:t>
      </w:r>
      <w:r w:rsidRPr="004F277C">
        <w:rPr>
          <w:b/>
          <w:i/>
          <w:lang w:val="ru-RU"/>
        </w:rPr>
        <w:t xml:space="preserve"> </w:t>
      </w:r>
      <w:r w:rsidRPr="004F277C">
        <w:rPr>
          <w:lang w:val="ru-RU"/>
        </w:rPr>
        <w:t xml:space="preserve">наличие необходимого количества квалифицированного персонала для оказания услуг. </w:t>
      </w:r>
    </w:p>
    <w:p w:rsidR="004F277C" w:rsidRDefault="004F277C" w:rsidP="004F277C">
      <w:pPr>
        <w:spacing w:before="60" w:after="60"/>
        <w:ind w:left="993"/>
        <w:jc w:val="both"/>
        <w:rPr>
          <w:lang w:val="ru-RU"/>
        </w:rPr>
      </w:pPr>
      <w:r w:rsidRPr="004F277C">
        <w:rPr>
          <w:lang w:val="ru-RU"/>
        </w:rPr>
        <w:t>Наличие персонала, аттестованного для работ на ОПО</w:t>
      </w:r>
      <w:r w:rsidRPr="004F277C">
        <w:rPr>
          <w:lang w:val="ru-RU"/>
        </w:rPr>
        <w:t xml:space="preserve">. </w:t>
      </w:r>
      <w:r>
        <w:rPr>
          <w:lang w:val="ru-RU"/>
        </w:rPr>
        <w:t xml:space="preserve">                                                    </w:t>
      </w:r>
      <w:r w:rsidRPr="004F277C">
        <w:rPr>
          <w:lang w:val="ru-RU"/>
        </w:rPr>
        <w:t>Наличие специалистов электротехнической лаборатории</w:t>
      </w:r>
      <w:r>
        <w:rPr>
          <w:lang w:val="ru-RU"/>
        </w:rPr>
        <w:t>;</w:t>
      </w:r>
    </w:p>
    <w:p w:rsidR="004F277C" w:rsidRPr="004F277C" w:rsidRDefault="004F277C" w:rsidP="004F277C">
      <w:pPr>
        <w:spacing w:before="60" w:after="60"/>
        <w:ind w:left="993"/>
        <w:jc w:val="both"/>
        <w:rPr>
          <w:lang w:val="ru-RU"/>
        </w:rPr>
      </w:pPr>
    </w:p>
    <w:p w:rsidR="004F277C" w:rsidRPr="004F277C" w:rsidRDefault="004F277C" w:rsidP="004F277C">
      <w:pPr>
        <w:spacing w:before="60" w:after="60"/>
        <w:ind w:left="993"/>
        <w:jc w:val="both"/>
        <w:rPr>
          <w:lang w:val="ru-RU"/>
        </w:rPr>
      </w:pPr>
      <w:r w:rsidRPr="004F277C">
        <w:rPr>
          <w:lang w:val="ru-RU"/>
        </w:rPr>
        <w:t>4.</w:t>
      </w:r>
      <w:r w:rsidRPr="004F277C">
        <w:rPr>
          <w:b/>
          <w:lang w:val="ru-RU"/>
        </w:rPr>
        <w:t xml:space="preserve">Лицензии и разрешения: </w:t>
      </w:r>
      <w:r w:rsidRPr="004F277C">
        <w:rPr>
          <w:lang w:val="ru-RU"/>
        </w:rPr>
        <w:t xml:space="preserve">наличие лицензий/разрешений/свидетельств и </w:t>
      </w:r>
      <w:r>
        <w:rPr>
          <w:lang w:val="ru-RU"/>
        </w:rPr>
        <w:t xml:space="preserve">  </w:t>
      </w:r>
      <w:r w:rsidRPr="004F277C">
        <w:rPr>
          <w:lang w:val="ru-RU"/>
        </w:rPr>
        <w:t xml:space="preserve">т.д. необходимых для оказания услуг </w:t>
      </w:r>
    </w:p>
    <w:p w:rsidR="004F277C" w:rsidRPr="004F277C" w:rsidRDefault="004F277C" w:rsidP="004F277C">
      <w:pPr>
        <w:spacing w:before="60" w:after="60"/>
        <w:jc w:val="both"/>
      </w:pPr>
      <w:r>
        <w:rPr>
          <w:lang w:val="ru-RU"/>
        </w:rPr>
        <w:t xml:space="preserve">                 </w:t>
      </w:r>
      <w:r w:rsidRPr="004F277C">
        <w:rPr>
          <w:lang w:val="ru-RU"/>
        </w:rPr>
        <w:t>Аттестованная</w:t>
      </w:r>
      <w:r w:rsidRPr="004F277C">
        <w:t xml:space="preserve"> </w:t>
      </w:r>
      <w:r w:rsidRPr="004F277C">
        <w:rPr>
          <w:lang w:val="ru-RU"/>
        </w:rPr>
        <w:t>электротехническая лаборатория</w:t>
      </w:r>
      <w:r>
        <w:rPr>
          <w:lang w:val="ru-RU"/>
        </w:rPr>
        <w:t>.</w:t>
      </w:r>
    </w:p>
    <w:p w:rsidR="004F277C" w:rsidRPr="004F277C" w:rsidRDefault="004F277C" w:rsidP="004F277C">
      <w:pPr>
        <w:pStyle w:val="ListParagraph"/>
        <w:spacing w:before="60" w:after="60"/>
        <w:ind w:left="1080"/>
        <w:rPr>
          <w:sz w:val="16"/>
          <w:szCs w:val="16"/>
          <w:lang w:val="ru-RU"/>
        </w:rPr>
      </w:pPr>
    </w:p>
    <w:p w:rsidR="004F277C" w:rsidRPr="004F277C" w:rsidRDefault="004F277C" w:rsidP="004F277C">
      <w:pPr>
        <w:spacing w:before="60" w:after="60"/>
        <w:ind w:left="720"/>
        <w:jc w:val="both"/>
        <w:rPr>
          <w:sz w:val="22"/>
          <w:szCs w:val="22"/>
          <w:lang w:val="ru-RU"/>
        </w:rPr>
      </w:pPr>
    </w:p>
    <w:p w:rsidR="00FF6DF7" w:rsidRPr="004F277C" w:rsidRDefault="00FF6DF7" w:rsidP="00FF6DF7">
      <w:pPr>
        <w:spacing w:before="60" w:after="60"/>
        <w:rPr>
          <w:b/>
          <w:sz w:val="22"/>
          <w:szCs w:val="22"/>
          <w:lang w:val="ru-RU"/>
        </w:rPr>
      </w:pPr>
    </w:p>
    <w:p w:rsidR="00FF6DF7" w:rsidRPr="004F277C" w:rsidRDefault="00FF6DF7" w:rsidP="00FF6DF7">
      <w:pPr>
        <w:spacing w:before="60" w:after="60"/>
        <w:rPr>
          <w:b/>
          <w:sz w:val="22"/>
          <w:szCs w:val="22"/>
          <w:lang w:val="ru-RU"/>
        </w:rPr>
      </w:pPr>
    </w:p>
    <w:p w:rsidR="00FF6DF7" w:rsidRPr="004F277C" w:rsidRDefault="00FF6DF7" w:rsidP="00FF6DF7">
      <w:pPr>
        <w:spacing w:before="60" w:after="60"/>
        <w:jc w:val="both"/>
        <w:rPr>
          <w:sz w:val="22"/>
          <w:szCs w:val="22"/>
          <w:lang w:val="ru-RU"/>
        </w:rPr>
      </w:pPr>
    </w:p>
    <w:p w:rsidR="00FF6DF7" w:rsidRPr="004F277C" w:rsidRDefault="00FF6DF7" w:rsidP="00FF6DF7">
      <w:pPr>
        <w:pStyle w:val="ListParagraph"/>
        <w:spacing w:before="60" w:after="60"/>
        <w:jc w:val="both"/>
        <w:rPr>
          <w:sz w:val="22"/>
          <w:szCs w:val="22"/>
          <w:lang w:val="ru-RU"/>
        </w:rPr>
      </w:pPr>
    </w:p>
    <w:p w:rsidR="00FF6DF7" w:rsidRPr="004F277C" w:rsidRDefault="00FF6DF7">
      <w:pPr>
        <w:rPr>
          <w:lang w:val="ru-RU"/>
        </w:rPr>
      </w:pPr>
    </w:p>
    <w:p w:rsidR="00FF6DF7" w:rsidRPr="004F277C" w:rsidRDefault="00FF6DF7">
      <w:pPr>
        <w:rPr>
          <w:lang w:val="ru-RU"/>
        </w:rPr>
      </w:pPr>
    </w:p>
    <w:p w:rsidR="00FF6DF7" w:rsidRPr="004F277C" w:rsidRDefault="00FF6DF7">
      <w:pPr>
        <w:rPr>
          <w:lang w:val="ru-RU"/>
        </w:rPr>
      </w:pPr>
      <w:bookmarkStart w:id="0" w:name="_GoBack"/>
      <w:bookmarkEnd w:id="0"/>
    </w:p>
    <w:sectPr w:rsidR="00FF6DF7" w:rsidRPr="004F277C" w:rsidSect="004F277C">
      <w:pgSz w:w="11906" w:h="16838"/>
      <w:pgMar w:top="28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424"/>
    <w:multiLevelType w:val="hybridMultilevel"/>
    <w:tmpl w:val="AF48E080"/>
    <w:lvl w:ilvl="0" w:tplc="8ECED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07"/>
    <w:multiLevelType w:val="hybridMultilevel"/>
    <w:tmpl w:val="A2AAFF68"/>
    <w:lvl w:ilvl="0" w:tplc="9C9EFAF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30A0C"/>
    <w:multiLevelType w:val="hybridMultilevel"/>
    <w:tmpl w:val="51E090F4"/>
    <w:lvl w:ilvl="0" w:tplc="389AD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D23B4"/>
    <w:multiLevelType w:val="hybridMultilevel"/>
    <w:tmpl w:val="8F18220C"/>
    <w:lvl w:ilvl="0" w:tplc="37B0C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21F70"/>
    <w:multiLevelType w:val="hybridMultilevel"/>
    <w:tmpl w:val="F31C1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13B26"/>
    <w:multiLevelType w:val="hybridMultilevel"/>
    <w:tmpl w:val="AF48E080"/>
    <w:lvl w:ilvl="0" w:tplc="8ECED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75F"/>
    <w:multiLevelType w:val="hybridMultilevel"/>
    <w:tmpl w:val="1E9A701A"/>
    <w:lvl w:ilvl="0" w:tplc="2E5E3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2A11"/>
    <w:multiLevelType w:val="hybridMultilevel"/>
    <w:tmpl w:val="FA0E7300"/>
    <w:lvl w:ilvl="0" w:tplc="2C9A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E11FF"/>
    <w:multiLevelType w:val="hybridMultilevel"/>
    <w:tmpl w:val="E27E9088"/>
    <w:lvl w:ilvl="0" w:tplc="49188AB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E0A8F"/>
    <w:multiLevelType w:val="hybridMultilevel"/>
    <w:tmpl w:val="A134EFEC"/>
    <w:lvl w:ilvl="0" w:tplc="389AD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92B85"/>
    <w:multiLevelType w:val="hybridMultilevel"/>
    <w:tmpl w:val="618E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F6B"/>
    <w:multiLevelType w:val="hybridMultilevel"/>
    <w:tmpl w:val="A2AAFF68"/>
    <w:lvl w:ilvl="0" w:tplc="9C9EFAF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97F64"/>
    <w:multiLevelType w:val="hybridMultilevel"/>
    <w:tmpl w:val="45E4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B0E91"/>
    <w:multiLevelType w:val="hybridMultilevel"/>
    <w:tmpl w:val="FA0E7300"/>
    <w:lvl w:ilvl="0" w:tplc="2C9A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7D62BD"/>
    <w:multiLevelType w:val="hybridMultilevel"/>
    <w:tmpl w:val="1E9A701A"/>
    <w:lvl w:ilvl="0" w:tplc="2E5E3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14A68"/>
    <w:multiLevelType w:val="hybridMultilevel"/>
    <w:tmpl w:val="618E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B3E89"/>
    <w:multiLevelType w:val="hybridMultilevel"/>
    <w:tmpl w:val="5286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27277"/>
    <w:multiLevelType w:val="hybridMultilevel"/>
    <w:tmpl w:val="45E4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C30DB"/>
    <w:multiLevelType w:val="hybridMultilevel"/>
    <w:tmpl w:val="FB4A00A0"/>
    <w:lvl w:ilvl="0" w:tplc="49188AB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959B5"/>
    <w:multiLevelType w:val="hybridMultilevel"/>
    <w:tmpl w:val="31866F52"/>
    <w:lvl w:ilvl="0" w:tplc="62AA6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C7F7D"/>
    <w:multiLevelType w:val="hybridMultilevel"/>
    <w:tmpl w:val="1E9A701A"/>
    <w:lvl w:ilvl="0" w:tplc="2E5E3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12827"/>
    <w:multiLevelType w:val="hybridMultilevel"/>
    <w:tmpl w:val="AF48E080"/>
    <w:lvl w:ilvl="0" w:tplc="8ECED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50724"/>
    <w:multiLevelType w:val="hybridMultilevel"/>
    <w:tmpl w:val="D4427954"/>
    <w:lvl w:ilvl="0" w:tplc="9E28F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51ADD"/>
    <w:multiLevelType w:val="hybridMultilevel"/>
    <w:tmpl w:val="956CC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30811"/>
    <w:multiLevelType w:val="hybridMultilevel"/>
    <w:tmpl w:val="A2AAFF68"/>
    <w:lvl w:ilvl="0" w:tplc="9C9EFAF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962A8"/>
    <w:multiLevelType w:val="hybridMultilevel"/>
    <w:tmpl w:val="FA0E7300"/>
    <w:lvl w:ilvl="0" w:tplc="2C9A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52864"/>
    <w:multiLevelType w:val="hybridMultilevel"/>
    <w:tmpl w:val="E27E9088"/>
    <w:lvl w:ilvl="0" w:tplc="49188AB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D23666"/>
    <w:multiLevelType w:val="hybridMultilevel"/>
    <w:tmpl w:val="6D0006A4"/>
    <w:lvl w:ilvl="0" w:tplc="389AD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46EAF"/>
    <w:multiLevelType w:val="hybridMultilevel"/>
    <w:tmpl w:val="618E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922BC"/>
    <w:multiLevelType w:val="hybridMultilevel"/>
    <w:tmpl w:val="31866F52"/>
    <w:lvl w:ilvl="0" w:tplc="62AA6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B3FCD"/>
    <w:multiLevelType w:val="hybridMultilevel"/>
    <w:tmpl w:val="2DA2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666CC"/>
    <w:multiLevelType w:val="hybridMultilevel"/>
    <w:tmpl w:val="00201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0"/>
  </w:num>
  <w:num w:numId="4">
    <w:abstractNumId w:val="14"/>
  </w:num>
  <w:num w:numId="5">
    <w:abstractNumId w:val="23"/>
  </w:num>
  <w:num w:numId="6">
    <w:abstractNumId w:val="30"/>
  </w:num>
  <w:num w:numId="7">
    <w:abstractNumId w:val="17"/>
  </w:num>
  <w:num w:numId="8">
    <w:abstractNumId w:val="12"/>
  </w:num>
  <w:num w:numId="9">
    <w:abstractNumId w:val="26"/>
  </w:num>
  <w:num w:numId="10">
    <w:abstractNumId w:val="8"/>
  </w:num>
  <w:num w:numId="11">
    <w:abstractNumId w:val="18"/>
  </w:num>
  <w:num w:numId="12">
    <w:abstractNumId w:val="16"/>
  </w:num>
  <w:num w:numId="13">
    <w:abstractNumId w:val="0"/>
  </w:num>
  <w:num w:numId="14">
    <w:abstractNumId w:val="21"/>
  </w:num>
  <w:num w:numId="15">
    <w:abstractNumId w:val="5"/>
  </w:num>
  <w:num w:numId="16">
    <w:abstractNumId w:val="3"/>
  </w:num>
  <w:num w:numId="17">
    <w:abstractNumId w:val="28"/>
  </w:num>
  <w:num w:numId="18">
    <w:abstractNumId w:val="10"/>
  </w:num>
  <w:num w:numId="19">
    <w:abstractNumId w:val="15"/>
  </w:num>
  <w:num w:numId="20">
    <w:abstractNumId w:val="31"/>
  </w:num>
  <w:num w:numId="21">
    <w:abstractNumId w:val="29"/>
  </w:num>
  <w:num w:numId="22">
    <w:abstractNumId w:val="19"/>
  </w:num>
  <w:num w:numId="23">
    <w:abstractNumId w:val="27"/>
  </w:num>
  <w:num w:numId="24">
    <w:abstractNumId w:val="2"/>
  </w:num>
  <w:num w:numId="25">
    <w:abstractNumId w:val="9"/>
  </w:num>
  <w:num w:numId="26">
    <w:abstractNumId w:val="22"/>
  </w:num>
  <w:num w:numId="27">
    <w:abstractNumId w:val="24"/>
  </w:num>
  <w:num w:numId="28">
    <w:abstractNumId w:val="1"/>
  </w:num>
  <w:num w:numId="29">
    <w:abstractNumId w:val="11"/>
  </w:num>
  <w:num w:numId="30">
    <w:abstractNumId w:val="7"/>
  </w:num>
  <w:num w:numId="31">
    <w:abstractNumId w:val="2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33"/>
    <w:rsid w:val="00036496"/>
    <w:rsid w:val="000B0673"/>
    <w:rsid w:val="00115B70"/>
    <w:rsid w:val="00121F0A"/>
    <w:rsid w:val="00394796"/>
    <w:rsid w:val="003B696E"/>
    <w:rsid w:val="003C2FF7"/>
    <w:rsid w:val="00483690"/>
    <w:rsid w:val="004F277C"/>
    <w:rsid w:val="007032E2"/>
    <w:rsid w:val="00786085"/>
    <w:rsid w:val="008B5634"/>
    <w:rsid w:val="008F600E"/>
    <w:rsid w:val="00923E7B"/>
    <w:rsid w:val="00A8054C"/>
    <w:rsid w:val="00B85BC7"/>
    <w:rsid w:val="00BD4F10"/>
    <w:rsid w:val="00CA68F3"/>
    <w:rsid w:val="00CB4101"/>
    <w:rsid w:val="00D24491"/>
    <w:rsid w:val="00D640EB"/>
    <w:rsid w:val="00D85233"/>
    <w:rsid w:val="00DB6894"/>
    <w:rsid w:val="00E32009"/>
    <w:rsid w:val="00E338DD"/>
    <w:rsid w:val="00E76614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DA57"/>
  <w15:chartTrackingRefBased/>
  <w15:docId w15:val="{45640904-B63C-4A0D-AD2E-284A7293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B70"/>
    <w:pPr>
      <w:ind w:left="720"/>
      <w:contextualSpacing/>
    </w:pPr>
  </w:style>
  <w:style w:type="paragraph" w:styleId="Header">
    <w:name w:val="header"/>
    <w:basedOn w:val="Normal"/>
    <w:link w:val="HeaderChar"/>
    <w:rsid w:val="00CB410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CB410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D6FACE-1602-4AC9-AE72-F1C3CD7645F4}"/>
</file>

<file path=customXml/itemProps2.xml><?xml version="1.0" encoding="utf-8"?>
<ds:datastoreItem xmlns:ds="http://schemas.openxmlformats.org/officeDocument/2006/customXml" ds:itemID="{937FF664-5159-4338-BD85-F3C5626F7A28}"/>
</file>

<file path=customXml/itemProps3.xml><?xml version="1.0" encoding="utf-8"?>
<ds:datastoreItem xmlns:ds="http://schemas.openxmlformats.org/officeDocument/2006/customXml" ds:itemID="{036040D7-5E6E-4BC8-B19D-3C8E3C6B6B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savi0307</dc:creator>
  <cp:keywords/>
  <dc:description/>
  <cp:lastModifiedBy>savi0307</cp:lastModifiedBy>
  <cp:revision>31</cp:revision>
  <dcterms:created xsi:type="dcterms:W3CDTF">2021-12-23T10:41:00Z</dcterms:created>
  <dcterms:modified xsi:type="dcterms:W3CDTF">2025-10-20T11:13:00Z</dcterms:modified>
</cp:coreProperties>
</file>